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82467" w14:textId="77777777" w:rsidR="00B523B2" w:rsidRPr="00B523B2" w:rsidRDefault="00B523B2" w:rsidP="00B523B2">
      <w:pPr>
        <w:spacing w:after="0" w:line="240" w:lineRule="auto"/>
        <w:jc w:val="center"/>
        <w:rPr>
          <w:rFonts w:eastAsia="Arial Unicode MS" w:cs="Arial"/>
          <w:b/>
          <w:bCs/>
          <w:kern w:val="1"/>
          <w:sz w:val="22"/>
          <w:lang w:eastAsia="hi-IN" w:bidi="hi-IN"/>
        </w:rPr>
      </w:pPr>
      <w:r w:rsidRPr="00B523B2">
        <w:rPr>
          <w:rFonts w:eastAsia="Arial Unicode MS" w:cs="Arial"/>
          <w:b/>
          <w:bCs/>
          <w:kern w:val="1"/>
          <w:sz w:val="22"/>
          <w:lang w:eastAsia="hi-IN" w:bidi="hi-IN"/>
        </w:rPr>
        <w:t>WARKWORTH SHOW 2020</w:t>
      </w:r>
    </w:p>
    <w:p w14:paraId="3BC9535E" w14:textId="77777777" w:rsidR="00B523B2" w:rsidRPr="00B523B2" w:rsidRDefault="00B523B2" w:rsidP="00B523B2">
      <w:pPr>
        <w:widowControl w:val="0"/>
        <w:suppressAutoHyphens/>
        <w:spacing w:after="0" w:line="240" w:lineRule="auto"/>
        <w:jc w:val="center"/>
        <w:rPr>
          <w:rFonts w:eastAsia="Arial Unicode MS" w:cs="Arial"/>
          <w:b/>
          <w:bCs/>
          <w:kern w:val="1"/>
          <w:sz w:val="22"/>
          <w:lang w:eastAsia="hi-IN" w:bidi="hi-IN"/>
        </w:rPr>
      </w:pPr>
    </w:p>
    <w:p w14:paraId="35900FB8" w14:textId="77777777" w:rsidR="00B523B2" w:rsidRPr="00B523B2" w:rsidRDefault="00B523B2" w:rsidP="00B523B2">
      <w:pPr>
        <w:widowControl w:val="0"/>
        <w:suppressAutoHyphens/>
        <w:spacing w:after="0" w:line="240" w:lineRule="auto"/>
        <w:jc w:val="center"/>
        <w:rPr>
          <w:rFonts w:eastAsia="Arial Unicode MS" w:cs="Arial"/>
          <w:b/>
          <w:bCs/>
          <w:kern w:val="1"/>
          <w:sz w:val="22"/>
          <w:lang w:eastAsia="hi-IN" w:bidi="hi-IN"/>
        </w:rPr>
      </w:pPr>
    </w:p>
    <w:p w14:paraId="72B7E620" w14:textId="77777777" w:rsidR="00B523B2" w:rsidRPr="00B523B2" w:rsidRDefault="00B523B2" w:rsidP="00B523B2">
      <w:pPr>
        <w:widowControl w:val="0"/>
        <w:suppressAutoHyphens/>
        <w:spacing w:after="0" w:line="240" w:lineRule="auto"/>
        <w:jc w:val="center"/>
        <w:rPr>
          <w:rFonts w:eastAsia="Arial Unicode MS" w:cs="Arial"/>
          <w:b/>
          <w:bCs/>
          <w:kern w:val="1"/>
          <w:sz w:val="22"/>
          <w:lang w:eastAsia="hi-IN" w:bidi="hi-IN"/>
        </w:rPr>
      </w:pPr>
      <w:r w:rsidRPr="00B523B2">
        <w:rPr>
          <w:rFonts w:eastAsia="Arial Unicode MS" w:cs="Arial"/>
          <w:b/>
          <w:bCs/>
          <w:kern w:val="1"/>
          <w:sz w:val="22"/>
          <w:lang w:eastAsia="hi-IN" w:bidi="hi-IN"/>
        </w:rPr>
        <w:t xml:space="preserve"> 149TH VIRTUAL EXHIBITION ENTRY FORM</w:t>
      </w:r>
    </w:p>
    <w:p w14:paraId="14044321" w14:textId="77777777" w:rsidR="00B523B2" w:rsidRPr="00B523B2" w:rsidRDefault="00B523B2" w:rsidP="00B523B2">
      <w:pPr>
        <w:widowControl w:val="0"/>
        <w:suppressAutoHyphens/>
        <w:spacing w:after="0" w:line="240" w:lineRule="auto"/>
        <w:jc w:val="center"/>
        <w:rPr>
          <w:rFonts w:eastAsia="Arial Unicode MS" w:cs="Arial"/>
          <w:b/>
          <w:bCs/>
          <w:kern w:val="1"/>
          <w:sz w:val="22"/>
          <w:lang w:eastAsia="hi-IN" w:bidi="hi-IN"/>
        </w:rPr>
      </w:pPr>
      <w:r w:rsidRPr="00B523B2">
        <w:rPr>
          <w:rFonts w:eastAsia="Arial Unicode MS" w:cs="Arial"/>
          <w:b/>
          <w:bCs/>
          <w:kern w:val="1"/>
          <w:sz w:val="22"/>
          <w:lang w:eastAsia="hi-IN" w:bidi="hi-IN"/>
        </w:rPr>
        <w:t xml:space="preserve">Open to residents of Warkworth, Amble Allotment Holders Society, </w:t>
      </w:r>
    </w:p>
    <w:p w14:paraId="028FF2E1" w14:textId="77777777" w:rsidR="00B523B2" w:rsidRPr="00B523B2" w:rsidRDefault="00B523B2" w:rsidP="00B523B2">
      <w:pPr>
        <w:widowControl w:val="0"/>
        <w:suppressAutoHyphens/>
        <w:spacing w:after="0" w:line="240" w:lineRule="auto"/>
        <w:jc w:val="center"/>
        <w:rPr>
          <w:rFonts w:eastAsia="Arial Unicode MS" w:cs="Arial"/>
          <w:kern w:val="1"/>
          <w:sz w:val="22"/>
          <w:lang w:eastAsia="hi-IN" w:bidi="hi-IN"/>
        </w:rPr>
      </w:pPr>
      <w:r w:rsidRPr="00B523B2">
        <w:rPr>
          <w:rFonts w:eastAsia="Arial Unicode MS" w:cs="Arial"/>
          <w:b/>
          <w:bCs/>
          <w:kern w:val="1"/>
          <w:sz w:val="22"/>
          <w:lang w:eastAsia="hi-IN" w:bidi="hi-IN"/>
        </w:rPr>
        <w:t>Amble &amp; Warkworth WI.</w:t>
      </w:r>
    </w:p>
    <w:p w14:paraId="67654374" w14:textId="77777777" w:rsidR="00B523B2" w:rsidRPr="00B523B2" w:rsidRDefault="00B523B2" w:rsidP="00B523B2">
      <w:pPr>
        <w:widowControl w:val="0"/>
        <w:suppressAutoHyphens/>
        <w:spacing w:after="0" w:line="240" w:lineRule="auto"/>
        <w:jc w:val="both"/>
        <w:rPr>
          <w:rFonts w:eastAsia="Arial Unicode MS" w:cs="Arial"/>
          <w:kern w:val="1"/>
          <w:sz w:val="22"/>
          <w:lang w:eastAsia="hi-IN" w:bidi="hi-IN"/>
        </w:rPr>
      </w:pPr>
    </w:p>
    <w:p w14:paraId="32D9AF4E" w14:textId="77777777" w:rsidR="00B523B2" w:rsidRPr="00B523B2" w:rsidRDefault="00B523B2" w:rsidP="00B523B2">
      <w:pPr>
        <w:widowControl w:val="0"/>
        <w:suppressAutoHyphens/>
        <w:spacing w:after="0" w:line="240" w:lineRule="auto"/>
        <w:jc w:val="both"/>
        <w:rPr>
          <w:rFonts w:eastAsia="Arial Unicode MS" w:cs="Arial"/>
          <w:i/>
          <w:iCs/>
          <w:kern w:val="1"/>
          <w:sz w:val="22"/>
          <w:lang w:eastAsia="hi-IN" w:bidi="hi-IN"/>
        </w:rPr>
      </w:pPr>
      <w:r w:rsidRPr="00B523B2">
        <w:rPr>
          <w:rFonts w:eastAsia="Arial Unicode MS" w:cs="Arial"/>
          <w:kern w:val="1"/>
          <w:sz w:val="22"/>
          <w:lang w:eastAsia="hi-IN" w:bidi="hi-IN"/>
        </w:rPr>
        <w:t xml:space="preserve">Please return entry form by email to: </w:t>
      </w:r>
      <w:r w:rsidRPr="00B523B2">
        <w:rPr>
          <w:rFonts w:eastAsia="Arial Unicode MS" w:cs="Arial"/>
          <w:b/>
          <w:bCs/>
          <w:kern w:val="1"/>
          <w:sz w:val="22"/>
          <w:lang w:eastAsia="hi-IN" w:bidi="hi-IN"/>
        </w:rPr>
        <w:t>entries@warkworthshow.co.uk</w:t>
      </w:r>
    </w:p>
    <w:p w14:paraId="64271EF9" w14:textId="77777777" w:rsidR="00B523B2" w:rsidRPr="00B523B2" w:rsidRDefault="00B523B2" w:rsidP="00B523B2">
      <w:pPr>
        <w:widowControl w:val="0"/>
        <w:suppressAutoHyphens/>
        <w:spacing w:after="0" w:line="240" w:lineRule="auto"/>
        <w:jc w:val="both"/>
        <w:rPr>
          <w:rFonts w:eastAsia="Arial Unicode MS" w:cs="Arial"/>
          <w:i/>
          <w:iCs/>
          <w:kern w:val="1"/>
          <w:sz w:val="22"/>
          <w:lang w:eastAsia="hi-IN" w:bidi="hi-IN"/>
        </w:rPr>
      </w:pPr>
      <w:r w:rsidRPr="00B523B2">
        <w:rPr>
          <w:rFonts w:eastAsia="Arial Unicode MS" w:cs="Arial"/>
          <w:i/>
          <w:iCs/>
          <w:kern w:val="1"/>
          <w:sz w:val="22"/>
          <w:lang w:eastAsia="hi-IN" w:bidi="hi-IN"/>
        </w:rPr>
        <w:t xml:space="preserve">If you do not have access to email please call Catherine </w:t>
      </w:r>
      <w:proofErr w:type="spellStart"/>
      <w:r w:rsidRPr="00B523B2">
        <w:rPr>
          <w:rFonts w:eastAsia="Arial Unicode MS" w:cs="Arial"/>
          <w:i/>
          <w:iCs/>
          <w:kern w:val="1"/>
          <w:sz w:val="22"/>
          <w:lang w:eastAsia="hi-IN" w:bidi="hi-IN"/>
        </w:rPr>
        <w:t>Dowlen</w:t>
      </w:r>
      <w:proofErr w:type="spellEnd"/>
      <w:r w:rsidRPr="00B523B2">
        <w:rPr>
          <w:rFonts w:eastAsia="Arial Unicode MS" w:cs="Arial"/>
          <w:i/>
          <w:iCs/>
          <w:kern w:val="1"/>
          <w:sz w:val="22"/>
          <w:lang w:eastAsia="hi-IN" w:bidi="hi-IN"/>
        </w:rPr>
        <w:t>, Show Secretary on 01665 713709</w:t>
      </w:r>
    </w:p>
    <w:p w14:paraId="4BDC15EA" w14:textId="77777777" w:rsidR="00B523B2" w:rsidRPr="00B523B2" w:rsidRDefault="00B523B2" w:rsidP="00B523B2">
      <w:pPr>
        <w:widowControl w:val="0"/>
        <w:suppressAutoHyphens/>
        <w:spacing w:after="0" w:line="240" w:lineRule="auto"/>
        <w:rPr>
          <w:rFonts w:eastAsia="Arial Unicode MS" w:cs="Arial"/>
          <w:i/>
          <w:iCs/>
          <w:kern w:val="1"/>
          <w:sz w:val="22"/>
          <w:lang w:eastAsia="hi-IN" w:bidi="hi-IN"/>
        </w:rPr>
      </w:pPr>
    </w:p>
    <w:p w14:paraId="55419B95" w14:textId="77777777" w:rsidR="00B523B2" w:rsidRPr="00B523B2" w:rsidRDefault="00B523B2" w:rsidP="00B523B2">
      <w:pPr>
        <w:widowControl w:val="0"/>
        <w:suppressAutoHyphens/>
        <w:spacing w:after="0" w:line="240" w:lineRule="auto"/>
        <w:jc w:val="center"/>
        <w:rPr>
          <w:rFonts w:eastAsia="Arial Unicode MS" w:cs="Arial"/>
          <w:kern w:val="1"/>
          <w:sz w:val="22"/>
          <w:lang w:eastAsia="hi-IN" w:bidi="hi-IN"/>
        </w:rPr>
      </w:pPr>
      <w:r w:rsidRPr="00B523B2">
        <w:rPr>
          <w:rFonts w:eastAsia="Arial Unicode MS" w:cs="Arial"/>
          <w:b/>
          <w:bCs/>
          <w:color w:val="000099"/>
          <w:kern w:val="1"/>
          <w:sz w:val="22"/>
          <w:u w:val="single"/>
          <w:lang w:eastAsia="hi-IN" w:bidi="hi-IN"/>
        </w:rPr>
        <w:t>Closing date for all entries is 31</w:t>
      </w:r>
      <w:r w:rsidRPr="00B523B2">
        <w:rPr>
          <w:rFonts w:eastAsia="Arial Unicode MS" w:cs="Arial"/>
          <w:b/>
          <w:bCs/>
          <w:color w:val="000099"/>
          <w:kern w:val="1"/>
          <w:sz w:val="22"/>
          <w:u w:val="single"/>
          <w:vertAlign w:val="superscript"/>
          <w:lang w:eastAsia="hi-IN" w:bidi="hi-IN"/>
        </w:rPr>
        <w:t>st</w:t>
      </w:r>
      <w:r w:rsidRPr="00B523B2">
        <w:rPr>
          <w:rFonts w:eastAsia="Arial Unicode MS" w:cs="Arial"/>
          <w:b/>
          <w:bCs/>
          <w:color w:val="000099"/>
          <w:kern w:val="1"/>
          <w:sz w:val="22"/>
          <w:u w:val="single"/>
          <w:lang w:eastAsia="hi-IN" w:bidi="hi-IN"/>
        </w:rPr>
        <w:t xml:space="preserve"> July 2020</w:t>
      </w:r>
    </w:p>
    <w:p w14:paraId="50FA7A58" w14:textId="77777777" w:rsidR="00B523B2" w:rsidRPr="00B523B2" w:rsidRDefault="00B523B2" w:rsidP="00B523B2">
      <w:pPr>
        <w:widowControl w:val="0"/>
        <w:suppressAutoHyphens/>
        <w:spacing w:after="0" w:line="240" w:lineRule="auto"/>
        <w:jc w:val="center"/>
        <w:rPr>
          <w:rFonts w:eastAsia="Arial Unicode MS" w:cs="Arial"/>
          <w:kern w:val="1"/>
          <w:sz w:val="22"/>
          <w:lang w:eastAsia="hi-IN" w:bidi="hi-IN"/>
        </w:rPr>
      </w:pPr>
      <w:r w:rsidRPr="00B523B2">
        <w:rPr>
          <w:rFonts w:eastAsia="Arial Unicode MS" w:cs="Arial"/>
          <w:kern w:val="1"/>
          <w:sz w:val="22"/>
          <w:lang w:eastAsia="hi-IN" w:bidi="hi-IN"/>
        </w:rPr>
        <w:t xml:space="preserve">One entry form per person. Family classes need only be entered on one form. </w:t>
      </w:r>
    </w:p>
    <w:p w14:paraId="34346C4B"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p>
    <w:p w14:paraId="5A2B496B"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 xml:space="preserve">I wish to enter in class numbers: </w:t>
      </w: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9158"/>
      </w:tblGrid>
      <w:tr w:rsidR="00B523B2" w:rsidRPr="00B523B2" w14:paraId="781EAB40" w14:textId="77777777" w:rsidTr="00B523B2">
        <w:tc>
          <w:tcPr>
            <w:tcW w:w="9158" w:type="dxa"/>
            <w:tcBorders>
              <w:top w:val="single" w:sz="1" w:space="0" w:color="000000"/>
              <w:left w:val="single" w:sz="1" w:space="0" w:color="000000"/>
              <w:bottom w:val="single" w:sz="1" w:space="0" w:color="000000"/>
              <w:right w:val="single" w:sz="1" w:space="0" w:color="000000"/>
            </w:tcBorders>
            <w:shd w:val="clear" w:color="auto" w:fill="auto"/>
          </w:tcPr>
          <w:p w14:paraId="49AC7559"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r>
      <w:tr w:rsidR="00B523B2" w:rsidRPr="00B523B2" w14:paraId="52D47722" w14:textId="77777777" w:rsidTr="00B523B2">
        <w:tc>
          <w:tcPr>
            <w:tcW w:w="9158" w:type="dxa"/>
            <w:tcBorders>
              <w:left w:val="single" w:sz="1" w:space="0" w:color="000000"/>
              <w:bottom w:val="single" w:sz="1" w:space="0" w:color="000000"/>
              <w:right w:val="single" w:sz="1" w:space="0" w:color="000000"/>
            </w:tcBorders>
            <w:shd w:val="clear" w:color="auto" w:fill="auto"/>
          </w:tcPr>
          <w:p w14:paraId="4B9CA0DF"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r>
    </w:tbl>
    <w:p w14:paraId="3BEB3150"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1562"/>
        <w:gridCol w:w="1584"/>
        <w:gridCol w:w="2201"/>
        <w:gridCol w:w="3811"/>
      </w:tblGrid>
      <w:tr w:rsidR="00B523B2" w:rsidRPr="00B523B2" w14:paraId="418B275F" w14:textId="77777777" w:rsidTr="00B523B2">
        <w:tc>
          <w:tcPr>
            <w:tcW w:w="1562" w:type="dxa"/>
            <w:tcBorders>
              <w:top w:val="single" w:sz="1" w:space="0" w:color="000000"/>
              <w:left w:val="single" w:sz="1" w:space="0" w:color="000000"/>
              <w:bottom w:val="single" w:sz="1" w:space="0" w:color="000000"/>
            </w:tcBorders>
            <w:shd w:val="clear" w:color="auto" w:fill="auto"/>
          </w:tcPr>
          <w:p w14:paraId="48CF9B5C"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Number of entries</w:t>
            </w:r>
          </w:p>
        </w:tc>
        <w:tc>
          <w:tcPr>
            <w:tcW w:w="1584" w:type="dxa"/>
            <w:tcBorders>
              <w:top w:val="single" w:sz="1" w:space="0" w:color="000000"/>
              <w:left w:val="single" w:sz="1" w:space="0" w:color="000000"/>
              <w:bottom w:val="single" w:sz="1" w:space="0" w:color="000000"/>
            </w:tcBorders>
            <w:shd w:val="clear" w:color="auto" w:fill="auto"/>
          </w:tcPr>
          <w:p w14:paraId="5F87F555"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c>
          <w:tcPr>
            <w:tcW w:w="2201" w:type="dxa"/>
            <w:tcBorders>
              <w:top w:val="single" w:sz="1" w:space="0" w:color="000000"/>
              <w:left w:val="single" w:sz="1" w:space="0" w:color="000000"/>
              <w:bottom w:val="single" w:sz="1" w:space="0" w:color="000000"/>
            </w:tcBorders>
            <w:shd w:val="clear" w:color="auto" w:fill="auto"/>
          </w:tcPr>
          <w:p w14:paraId="7DDBA0B5"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School year (if applicable)</w:t>
            </w:r>
          </w:p>
        </w:tc>
        <w:tc>
          <w:tcPr>
            <w:tcW w:w="3811" w:type="dxa"/>
            <w:tcBorders>
              <w:top w:val="single" w:sz="1" w:space="0" w:color="000000"/>
              <w:left w:val="single" w:sz="1" w:space="0" w:color="000000"/>
              <w:bottom w:val="single" w:sz="1" w:space="0" w:color="000000"/>
              <w:right w:val="single" w:sz="1" w:space="0" w:color="000000"/>
            </w:tcBorders>
            <w:shd w:val="clear" w:color="auto" w:fill="auto"/>
          </w:tcPr>
          <w:p w14:paraId="6DB12FFE"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r>
    </w:tbl>
    <w:p w14:paraId="12724A58"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1421"/>
        <w:gridCol w:w="7737"/>
      </w:tblGrid>
      <w:tr w:rsidR="00B523B2" w:rsidRPr="00B523B2" w14:paraId="166A6AB1" w14:textId="77777777" w:rsidTr="00B523B2">
        <w:tc>
          <w:tcPr>
            <w:tcW w:w="1421" w:type="dxa"/>
            <w:tcBorders>
              <w:top w:val="single" w:sz="1" w:space="0" w:color="000000"/>
              <w:left w:val="single" w:sz="1" w:space="0" w:color="000000"/>
              <w:bottom w:val="single" w:sz="1" w:space="0" w:color="000000"/>
            </w:tcBorders>
            <w:shd w:val="clear" w:color="auto" w:fill="auto"/>
          </w:tcPr>
          <w:p w14:paraId="459ADBD9"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Exhibitors name</w:t>
            </w:r>
          </w:p>
        </w:tc>
        <w:tc>
          <w:tcPr>
            <w:tcW w:w="7737" w:type="dxa"/>
            <w:tcBorders>
              <w:top w:val="single" w:sz="1" w:space="0" w:color="000000"/>
              <w:left w:val="single" w:sz="1" w:space="0" w:color="000000"/>
              <w:bottom w:val="single" w:sz="1" w:space="0" w:color="000000"/>
              <w:right w:val="single" w:sz="1" w:space="0" w:color="000000"/>
            </w:tcBorders>
            <w:shd w:val="clear" w:color="auto" w:fill="auto"/>
          </w:tcPr>
          <w:p w14:paraId="60F0F16A"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r>
    </w:tbl>
    <w:p w14:paraId="0B8BD375"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1421"/>
        <w:gridCol w:w="2875"/>
        <w:gridCol w:w="1035"/>
        <w:gridCol w:w="3827"/>
      </w:tblGrid>
      <w:tr w:rsidR="00B523B2" w:rsidRPr="00B523B2" w14:paraId="65D35E8F" w14:textId="77777777" w:rsidTr="00B523B2">
        <w:tc>
          <w:tcPr>
            <w:tcW w:w="1421" w:type="dxa"/>
            <w:tcBorders>
              <w:top w:val="single" w:sz="1" w:space="0" w:color="000000"/>
              <w:left w:val="single" w:sz="1" w:space="0" w:color="000000"/>
              <w:bottom w:val="single" w:sz="1" w:space="0" w:color="000000"/>
            </w:tcBorders>
            <w:shd w:val="clear" w:color="auto" w:fill="auto"/>
          </w:tcPr>
          <w:p w14:paraId="0E3BEA1A"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Address</w:t>
            </w:r>
          </w:p>
        </w:tc>
        <w:tc>
          <w:tcPr>
            <w:tcW w:w="7737" w:type="dxa"/>
            <w:gridSpan w:val="3"/>
            <w:tcBorders>
              <w:top w:val="single" w:sz="1" w:space="0" w:color="000000"/>
              <w:left w:val="single" w:sz="1" w:space="0" w:color="000000"/>
              <w:bottom w:val="single" w:sz="1" w:space="0" w:color="000000"/>
              <w:right w:val="single" w:sz="1" w:space="0" w:color="000000"/>
            </w:tcBorders>
            <w:shd w:val="clear" w:color="auto" w:fill="auto"/>
          </w:tcPr>
          <w:p w14:paraId="2B909C92"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r>
      <w:tr w:rsidR="00B523B2" w:rsidRPr="00B523B2" w14:paraId="5538312C" w14:textId="77777777" w:rsidTr="00B523B2">
        <w:tc>
          <w:tcPr>
            <w:tcW w:w="4296" w:type="dxa"/>
            <w:gridSpan w:val="2"/>
            <w:tcBorders>
              <w:left w:val="single" w:sz="1" w:space="0" w:color="000000"/>
              <w:bottom w:val="single" w:sz="1" w:space="0" w:color="000000"/>
            </w:tcBorders>
            <w:shd w:val="clear" w:color="auto" w:fill="auto"/>
          </w:tcPr>
          <w:p w14:paraId="78DF85C3"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c>
          <w:tcPr>
            <w:tcW w:w="1035" w:type="dxa"/>
            <w:tcBorders>
              <w:left w:val="single" w:sz="1" w:space="0" w:color="000000"/>
              <w:bottom w:val="single" w:sz="1" w:space="0" w:color="000000"/>
            </w:tcBorders>
            <w:shd w:val="clear" w:color="auto" w:fill="auto"/>
          </w:tcPr>
          <w:p w14:paraId="321B86AC"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Postcode</w:t>
            </w:r>
          </w:p>
        </w:tc>
        <w:tc>
          <w:tcPr>
            <w:tcW w:w="3827" w:type="dxa"/>
            <w:tcBorders>
              <w:left w:val="single" w:sz="1" w:space="0" w:color="000000"/>
              <w:bottom w:val="single" w:sz="1" w:space="0" w:color="000000"/>
              <w:right w:val="single" w:sz="1" w:space="0" w:color="000000"/>
            </w:tcBorders>
            <w:shd w:val="clear" w:color="auto" w:fill="auto"/>
          </w:tcPr>
          <w:p w14:paraId="650A3FA3"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r>
      <w:tr w:rsidR="00B523B2" w:rsidRPr="00B523B2" w14:paraId="6BFCC122" w14:textId="77777777" w:rsidTr="00B523B2">
        <w:tc>
          <w:tcPr>
            <w:tcW w:w="1421" w:type="dxa"/>
            <w:tcBorders>
              <w:top w:val="single" w:sz="1" w:space="0" w:color="000000"/>
              <w:left w:val="single" w:sz="1" w:space="0" w:color="000000"/>
              <w:bottom w:val="single" w:sz="1" w:space="0" w:color="000000"/>
            </w:tcBorders>
            <w:shd w:val="clear" w:color="auto" w:fill="auto"/>
          </w:tcPr>
          <w:p w14:paraId="67C34078"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Email Address</w:t>
            </w:r>
          </w:p>
        </w:tc>
        <w:tc>
          <w:tcPr>
            <w:tcW w:w="7737" w:type="dxa"/>
            <w:gridSpan w:val="3"/>
            <w:tcBorders>
              <w:top w:val="single" w:sz="1" w:space="0" w:color="000000"/>
              <w:left w:val="single" w:sz="1" w:space="0" w:color="000000"/>
              <w:bottom w:val="single" w:sz="1" w:space="0" w:color="000000"/>
              <w:right w:val="single" w:sz="1" w:space="0" w:color="000000"/>
            </w:tcBorders>
            <w:shd w:val="clear" w:color="auto" w:fill="auto"/>
          </w:tcPr>
          <w:p w14:paraId="488D337B"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r>
      <w:tr w:rsidR="00B523B2" w:rsidRPr="00B523B2" w14:paraId="4E799207" w14:textId="77777777" w:rsidTr="00B523B2">
        <w:tc>
          <w:tcPr>
            <w:tcW w:w="1421" w:type="dxa"/>
            <w:tcBorders>
              <w:left w:val="single" w:sz="1" w:space="0" w:color="000000"/>
              <w:bottom w:val="single" w:sz="1" w:space="0" w:color="000000"/>
            </w:tcBorders>
            <w:shd w:val="clear" w:color="auto" w:fill="auto"/>
          </w:tcPr>
          <w:p w14:paraId="5A8A322E"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 xml:space="preserve">Telephone No. </w:t>
            </w:r>
          </w:p>
        </w:tc>
        <w:tc>
          <w:tcPr>
            <w:tcW w:w="7737" w:type="dxa"/>
            <w:gridSpan w:val="3"/>
            <w:tcBorders>
              <w:left w:val="single" w:sz="1" w:space="0" w:color="000000"/>
              <w:bottom w:val="single" w:sz="1" w:space="0" w:color="000000"/>
              <w:right w:val="single" w:sz="1" w:space="0" w:color="000000"/>
            </w:tcBorders>
            <w:shd w:val="clear" w:color="auto" w:fill="auto"/>
          </w:tcPr>
          <w:p w14:paraId="02B4003B"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r>
    </w:tbl>
    <w:p w14:paraId="28E3F209"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p>
    <w:p w14:paraId="4BC9056E" w14:textId="77777777" w:rsidR="00B523B2" w:rsidRPr="00B523B2" w:rsidRDefault="00B523B2" w:rsidP="00B523B2">
      <w:pPr>
        <w:widowControl w:val="0"/>
        <w:suppressAutoHyphens/>
        <w:spacing w:after="0" w:line="240" w:lineRule="auto"/>
        <w:jc w:val="both"/>
        <w:rPr>
          <w:rFonts w:eastAsia="Arial Unicode MS" w:cs="Arial"/>
          <w:kern w:val="1"/>
          <w:sz w:val="22"/>
          <w:lang w:eastAsia="hi-IN" w:bidi="hi-IN"/>
        </w:rPr>
      </w:pPr>
      <w:r w:rsidRPr="00B523B2">
        <w:rPr>
          <w:rFonts w:eastAsia="Arial Unicode MS" w:cs="Arial"/>
          <w:b/>
          <w:bCs/>
          <w:kern w:val="1"/>
          <w:sz w:val="22"/>
          <w:lang w:eastAsia="hi-IN" w:bidi="hi-IN"/>
        </w:rPr>
        <w:t xml:space="preserve">Free entry. </w:t>
      </w:r>
    </w:p>
    <w:p w14:paraId="79E235B5" w14:textId="77777777" w:rsidR="00B523B2" w:rsidRPr="00B523B2" w:rsidRDefault="00B523B2" w:rsidP="00B523B2">
      <w:pPr>
        <w:widowControl w:val="0"/>
        <w:suppressAutoHyphens/>
        <w:spacing w:after="0" w:line="240" w:lineRule="auto"/>
        <w:jc w:val="both"/>
        <w:rPr>
          <w:rFonts w:eastAsia="Arial Unicode MS" w:cs="Arial"/>
          <w:kern w:val="1"/>
          <w:sz w:val="22"/>
          <w:lang w:eastAsia="hi-IN" w:bidi="hi-IN"/>
        </w:rPr>
      </w:pPr>
      <w:r w:rsidRPr="00B523B2">
        <w:rPr>
          <w:rFonts w:eastAsia="Arial Unicode MS" w:cs="Arial"/>
          <w:kern w:val="1"/>
          <w:sz w:val="22"/>
          <w:lang w:eastAsia="hi-IN" w:bidi="hi-IN"/>
        </w:rPr>
        <w:t>1</w:t>
      </w:r>
      <w:r w:rsidRPr="00B523B2">
        <w:rPr>
          <w:rFonts w:eastAsia="Arial Unicode MS" w:cs="Arial"/>
          <w:kern w:val="1"/>
          <w:sz w:val="22"/>
          <w:vertAlign w:val="superscript"/>
          <w:lang w:eastAsia="hi-IN" w:bidi="hi-IN"/>
        </w:rPr>
        <w:t>st</w:t>
      </w:r>
      <w:r w:rsidRPr="00B523B2">
        <w:rPr>
          <w:rFonts w:eastAsia="Arial Unicode MS" w:cs="Arial"/>
          <w:kern w:val="1"/>
          <w:sz w:val="22"/>
          <w:lang w:eastAsia="hi-IN" w:bidi="hi-IN"/>
        </w:rPr>
        <w:t>, 2</w:t>
      </w:r>
      <w:proofErr w:type="gramStart"/>
      <w:r w:rsidRPr="00B523B2">
        <w:rPr>
          <w:rFonts w:eastAsia="Arial Unicode MS" w:cs="Arial"/>
          <w:kern w:val="1"/>
          <w:sz w:val="22"/>
          <w:vertAlign w:val="superscript"/>
          <w:lang w:eastAsia="hi-IN" w:bidi="hi-IN"/>
        </w:rPr>
        <w:t xml:space="preserve">nd  </w:t>
      </w:r>
      <w:r w:rsidRPr="00B523B2">
        <w:rPr>
          <w:rFonts w:eastAsia="Arial Unicode MS" w:cs="Arial"/>
          <w:kern w:val="1"/>
          <w:sz w:val="22"/>
          <w:lang w:eastAsia="hi-IN" w:bidi="hi-IN"/>
        </w:rPr>
        <w:t>and</w:t>
      </w:r>
      <w:proofErr w:type="gramEnd"/>
      <w:r w:rsidRPr="00B523B2">
        <w:rPr>
          <w:rFonts w:eastAsia="Arial Unicode MS" w:cs="Arial"/>
          <w:kern w:val="1"/>
          <w:sz w:val="22"/>
          <w:vertAlign w:val="superscript"/>
          <w:lang w:eastAsia="hi-IN" w:bidi="hi-IN"/>
        </w:rPr>
        <w:t xml:space="preserve"> </w:t>
      </w:r>
      <w:r w:rsidRPr="00B523B2">
        <w:rPr>
          <w:rFonts w:eastAsia="Arial Unicode MS" w:cs="Arial"/>
          <w:kern w:val="1"/>
          <w:sz w:val="22"/>
          <w:lang w:eastAsia="hi-IN" w:bidi="hi-IN"/>
        </w:rPr>
        <w:t>3</w:t>
      </w:r>
      <w:r w:rsidRPr="00B523B2">
        <w:rPr>
          <w:rFonts w:eastAsia="Arial Unicode MS" w:cs="Arial"/>
          <w:kern w:val="1"/>
          <w:sz w:val="22"/>
          <w:vertAlign w:val="superscript"/>
          <w:lang w:eastAsia="hi-IN" w:bidi="hi-IN"/>
        </w:rPr>
        <w:t xml:space="preserve">rd </w:t>
      </w:r>
      <w:r w:rsidRPr="00B523B2">
        <w:rPr>
          <w:rFonts w:eastAsia="Arial Unicode MS" w:cs="Arial"/>
          <w:kern w:val="1"/>
          <w:sz w:val="22"/>
          <w:lang w:eastAsia="hi-IN" w:bidi="hi-IN"/>
        </w:rPr>
        <w:t>winners exhibit photographs will be displayed with a rosette on the Warkworth Show website on Show Day (Saturday 22</w:t>
      </w:r>
      <w:r w:rsidRPr="00B523B2">
        <w:rPr>
          <w:rFonts w:eastAsia="Arial Unicode MS" w:cs="Arial"/>
          <w:kern w:val="1"/>
          <w:sz w:val="22"/>
          <w:vertAlign w:val="superscript"/>
          <w:lang w:eastAsia="hi-IN" w:bidi="hi-IN"/>
        </w:rPr>
        <w:t>nd</w:t>
      </w:r>
      <w:r w:rsidRPr="00B523B2">
        <w:rPr>
          <w:rFonts w:eastAsia="Arial Unicode MS" w:cs="Arial"/>
          <w:kern w:val="1"/>
          <w:sz w:val="22"/>
          <w:lang w:eastAsia="hi-IN" w:bidi="hi-IN"/>
        </w:rPr>
        <w:t xml:space="preserve"> August). No cups or trophies will be awarded this year. Photographs of all exhibits will be published on the Warkworth Show website and may also be shown on social media and local press. </w:t>
      </w:r>
    </w:p>
    <w:p w14:paraId="76335E68" w14:textId="77777777" w:rsidR="00B523B2" w:rsidRPr="00B523B2" w:rsidRDefault="00B523B2" w:rsidP="00B523B2">
      <w:pPr>
        <w:widowControl w:val="0"/>
        <w:suppressAutoHyphens/>
        <w:spacing w:after="0" w:line="240" w:lineRule="auto"/>
        <w:jc w:val="both"/>
        <w:rPr>
          <w:rFonts w:eastAsia="Arial Unicode MS" w:cs="Arial"/>
          <w:kern w:val="1"/>
          <w:sz w:val="22"/>
          <w:lang w:eastAsia="hi-IN" w:bidi="hi-IN"/>
        </w:rPr>
      </w:pPr>
    </w:p>
    <w:p w14:paraId="2BB9AD26" w14:textId="77777777" w:rsidR="00B523B2" w:rsidRPr="00B523B2" w:rsidRDefault="00B523B2" w:rsidP="00B523B2">
      <w:pPr>
        <w:widowControl w:val="0"/>
        <w:suppressAutoHyphens/>
        <w:spacing w:after="0" w:line="240" w:lineRule="auto"/>
        <w:jc w:val="both"/>
        <w:rPr>
          <w:rFonts w:eastAsia="Arial Unicode MS" w:cs="Arial"/>
          <w:kern w:val="1"/>
          <w:sz w:val="22"/>
          <w:lang w:eastAsia="hi-IN" w:bidi="hi-IN"/>
        </w:rPr>
      </w:pPr>
      <w:r w:rsidRPr="00B523B2">
        <w:rPr>
          <w:rFonts w:eastAsia="Arial Unicode MS" w:cs="Arial"/>
          <w:b/>
          <w:bCs/>
          <w:kern w:val="1"/>
          <w:sz w:val="22"/>
          <w:lang w:eastAsia="hi-IN" w:bidi="hi-IN"/>
        </w:rPr>
        <w:t xml:space="preserve">Prize Winners: </w:t>
      </w:r>
      <w:r w:rsidRPr="00B523B2">
        <w:rPr>
          <w:rFonts w:eastAsia="Arial Unicode MS" w:cs="Arial"/>
          <w:kern w:val="1"/>
          <w:sz w:val="22"/>
          <w:lang w:eastAsia="hi-IN" w:bidi="hi-IN"/>
        </w:rPr>
        <w:t>Would you consent to a photograph of yourself being published on the Warkworth show website in the event of being a prize-winner?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4"/>
        <w:gridCol w:w="1213"/>
        <w:gridCol w:w="669"/>
        <w:gridCol w:w="1415"/>
      </w:tblGrid>
      <w:tr w:rsidR="00B523B2" w:rsidRPr="00B523B2" w14:paraId="072D2559" w14:textId="77777777" w:rsidTr="003F4E02">
        <w:tc>
          <w:tcPr>
            <w:tcW w:w="644" w:type="dxa"/>
            <w:tcBorders>
              <w:top w:val="single" w:sz="1" w:space="0" w:color="000000"/>
              <w:left w:val="single" w:sz="1" w:space="0" w:color="000000"/>
              <w:bottom w:val="single" w:sz="1" w:space="0" w:color="000000"/>
            </w:tcBorders>
            <w:shd w:val="clear" w:color="auto" w:fill="auto"/>
          </w:tcPr>
          <w:p w14:paraId="0D345DE7"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Yes</w:t>
            </w:r>
          </w:p>
        </w:tc>
        <w:tc>
          <w:tcPr>
            <w:tcW w:w="1213" w:type="dxa"/>
            <w:tcBorders>
              <w:top w:val="single" w:sz="1" w:space="0" w:color="000000"/>
              <w:left w:val="single" w:sz="1" w:space="0" w:color="000000"/>
              <w:bottom w:val="single" w:sz="1" w:space="0" w:color="000000"/>
            </w:tcBorders>
            <w:shd w:val="clear" w:color="auto" w:fill="auto"/>
          </w:tcPr>
          <w:p w14:paraId="2D032B41"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c>
          <w:tcPr>
            <w:tcW w:w="669" w:type="dxa"/>
            <w:tcBorders>
              <w:top w:val="single" w:sz="1" w:space="0" w:color="000000"/>
              <w:left w:val="single" w:sz="1" w:space="0" w:color="000000"/>
              <w:bottom w:val="single" w:sz="1" w:space="0" w:color="000000"/>
            </w:tcBorders>
            <w:shd w:val="clear" w:color="auto" w:fill="auto"/>
          </w:tcPr>
          <w:p w14:paraId="6D9F2943"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No</w:t>
            </w:r>
          </w:p>
        </w:tc>
        <w:tc>
          <w:tcPr>
            <w:tcW w:w="1415" w:type="dxa"/>
            <w:tcBorders>
              <w:top w:val="single" w:sz="1" w:space="0" w:color="000000"/>
              <w:left w:val="single" w:sz="1" w:space="0" w:color="000000"/>
              <w:bottom w:val="single" w:sz="1" w:space="0" w:color="000000"/>
              <w:right w:val="single" w:sz="1" w:space="0" w:color="000000"/>
            </w:tcBorders>
            <w:shd w:val="clear" w:color="auto" w:fill="auto"/>
          </w:tcPr>
          <w:p w14:paraId="0DFEE894"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r>
    </w:tbl>
    <w:p w14:paraId="69FE87EB"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p>
    <w:p w14:paraId="64B1323D" w14:textId="77777777" w:rsidR="00B523B2" w:rsidRPr="00B523B2" w:rsidRDefault="00B523B2" w:rsidP="00B523B2">
      <w:pPr>
        <w:widowControl w:val="0"/>
        <w:suppressAutoHyphens/>
        <w:spacing w:after="0" w:line="240" w:lineRule="auto"/>
        <w:jc w:val="both"/>
        <w:rPr>
          <w:rFonts w:eastAsia="Arial Unicode MS" w:cs="Arial"/>
          <w:kern w:val="1"/>
          <w:sz w:val="22"/>
          <w:lang w:eastAsia="hi-IN" w:bidi="hi-IN"/>
        </w:rPr>
      </w:pPr>
      <w:r w:rsidRPr="00B523B2">
        <w:rPr>
          <w:rFonts w:eastAsia="Arial Unicode MS" w:cs="Arial"/>
          <w:b/>
          <w:bCs/>
          <w:kern w:val="1"/>
          <w:sz w:val="22"/>
          <w:lang w:eastAsia="hi-IN" w:bidi="hi-IN"/>
        </w:rPr>
        <w:t>Data protection: I agree to have my personal details on this entry form held by the Show Committee until 31</w:t>
      </w:r>
      <w:r w:rsidRPr="00B523B2">
        <w:rPr>
          <w:rFonts w:eastAsia="Arial Unicode MS" w:cs="Arial"/>
          <w:b/>
          <w:bCs/>
          <w:kern w:val="1"/>
          <w:sz w:val="22"/>
          <w:vertAlign w:val="superscript"/>
          <w:lang w:eastAsia="hi-IN" w:bidi="hi-IN"/>
        </w:rPr>
        <w:t>st</w:t>
      </w:r>
      <w:r w:rsidRPr="00B523B2">
        <w:rPr>
          <w:rFonts w:eastAsia="Arial Unicode MS" w:cs="Arial"/>
          <w:b/>
          <w:bCs/>
          <w:kern w:val="1"/>
          <w:sz w:val="22"/>
          <w:lang w:eastAsia="hi-IN" w:bidi="hi-IN"/>
        </w:rPr>
        <w:t xml:space="preserve"> August 2021. I agree to be bound to the rules of the society. </w:t>
      </w: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853"/>
        <w:gridCol w:w="2194"/>
        <w:gridCol w:w="1292"/>
        <w:gridCol w:w="850"/>
        <w:gridCol w:w="3969"/>
      </w:tblGrid>
      <w:tr w:rsidR="00B523B2" w:rsidRPr="00B523B2" w14:paraId="1C75FB62" w14:textId="77777777" w:rsidTr="00B523B2">
        <w:tc>
          <w:tcPr>
            <w:tcW w:w="853" w:type="dxa"/>
            <w:tcBorders>
              <w:top w:val="single" w:sz="1" w:space="0" w:color="000000"/>
              <w:left w:val="single" w:sz="1" w:space="0" w:color="000000"/>
              <w:bottom w:val="single" w:sz="1" w:space="0" w:color="000000"/>
            </w:tcBorders>
            <w:shd w:val="clear" w:color="auto" w:fill="auto"/>
          </w:tcPr>
          <w:p w14:paraId="7CE12F44"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 xml:space="preserve">Signed: </w:t>
            </w:r>
          </w:p>
        </w:tc>
        <w:tc>
          <w:tcPr>
            <w:tcW w:w="3486" w:type="dxa"/>
            <w:gridSpan w:val="2"/>
            <w:tcBorders>
              <w:top w:val="single" w:sz="1" w:space="0" w:color="000000"/>
              <w:left w:val="single" w:sz="1" w:space="0" w:color="000000"/>
              <w:bottom w:val="single" w:sz="1" w:space="0" w:color="000000"/>
            </w:tcBorders>
            <w:shd w:val="clear" w:color="auto" w:fill="auto"/>
          </w:tcPr>
          <w:p w14:paraId="65DF2D20"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c>
          <w:tcPr>
            <w:tcW w:w="850" w:type="dxa"/>
            <w:tcBorders>
              <w:top w:val="single" w:sz="1" w:space="0" w:color="000000"/>
              <w:left w:val="single" w:sz="1" w:space="0" w:color="000000"/>
              <w:bottom w:val="single" w:sz="1" w:space="0" w:color="000000"/>
            </w:tcBorders>
            <w:shd w:val="clear" w:color="auto" w:fill="auto"/>
          </w:tcPr>
          <w:p w14:paraId="3DD31458"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Date:</w:t>
            </w:r>
          </w:p>
        </w:tc>
        <w:tc>
          <w:tcPr>
            <w:tcW w:w="3969" w:type="dxa"/>
            <w:tcBorders>
              <w:top w:val="single" w:sz="1" w:space="0" w:color="000000"/>
              <w:left w:val="single" w:sz="1" w:space="0" w:color="000000"/>
              <w:bottom w:val="single" w:sz="1" w:space="0" w:color="000000"/>
              <w:right w:val="single" w:sz="1" w:space="0" w:color="000000"/>
            </w:tcBorders>
            <w:shd w:val="clear" w:color="auto" w:fill="auto"/>
          </w:tcPr>
          <w:p w14:paraId="65C04723"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r>
      <w:tr w:rsidR="00B523B2" w:rsidRPr="00B523B2" w14:paraId="4D173DEE" w14:textId="77777777" w:rsidTr="00B523B2">
        <w:tc>
          <w:tcPr>
            <w:tcW w:w="3047" w:type="dxa"/>
            <w:gridSpan w:val="2"/>
            <w:tcBorders>
              <w:top w:val="single" w:sz="1" w:space="0" w:color="000000"/>
              <w:left w:val="single" w:sz="1" w:space="0" w:color="000000"/>
              <w:bottom w:val="single" w:sz="1" w:space="0" w:color="000000"/>
            </w:tcBorders>
            <w:shd w:val="clear" w:color="auto" w:fill="auto"/>
          </w:tcPr>
          <w:p w14:paraId="7539A721"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r w:rsidRPr="00B523B2">
              <w:rPr>
                <w:rFonts w:eastAsia="Arial Unicode MS" w:cs="Arial"/>
                <w:kern w:val="1"/>
                <w:sz w:val="22"/>
                <w:lang w:eastAsia="hi-IN" w:bidi="hi-IN"/>
              </w:rPr>
              <w:t>Parent/Guardian Name (if under 18):</w:t>
            </w:r>
          </w:p>
        </w:tc>
        <w:tc>
          <w:tcPr>
            <w:tcW w:w="6111" w:type="dxa"/>
            <w:gridSpan w:val="3"/>
            <w:tcBorders>
              <w:top w:val="single" w:sz="1" w:space="0" w:color="000000"/>
              <w:left w:val="single" w:sz="1" w:space="0" w:color="000000"/>
              <w:bottom w:val="single" w:sz="1" w:space="0" w:color="000000"/>
              <w:right w:val="single" w:sz="1" w:space="0" w:color="000000"/>
            </w:tcBorders>
            <w:shd w:val="clear" w:color="auto" w:fill="auto"/>
          </w:tcPr>
          <w:p w14:paraId="3FCD9699" w14:textId="77777777" w:rsidR="00B523B2" w:rsidRPr="00B523B2" w:rsidRDefault="00B523B2" w:rsidP="00B523B2">
            <w:pPr>
              <w:widowControl w:val="0"/>
              <w:suppressLineNumbers/>
              <w:suppressAutoHyphens/>
              <w:spacing w:after="0" w:line="240" w:lineRule="auto"/>
              <w:rPr>
                <w:rFonts w:eastAsia="Arial Unicode MS" w:cs="Arial"/>
                <w:kern w:val="1"/>
                <w:sz w:val="22"/>
                <w:lang w:eastAsia="hi-IN" w:bidi="hi-IN"/>
              </w:rPr>
            </w:pPr>
          </w:p>
        </w:tc>
      </w:tr>
    </w:tbl>
    <w:p w14:paraId="0FAF9ED8" w14:textId="77777777" w:rsidR="00B523B2" w:rsidRPr="00B523B2" w:rsidRDefault="00B523B2" w:rsidP="00B523B2">
      <w:pPr>
        <w:widowControl w:val="0"/>
        <w:suppressAutoHyphens/>
        <w:spacing w:after="0" w:line="240" w:lineRule="auto"/>
        <w:rPr>
          <w:rFonts w:eastAsia="Arial Unicode MS" w:cs="Arial"/>
          <w:kern w:val="1"/>
          <w:sz w:val="22"/>
          <w:lang w:eastAsia="hi-IN" w:bidi="hi-IN"/>
        </w:rPr>
      </w:pPr>
    </w:p>
    <w:p w14:paraId="477E7A80" w14:textId="2EBCD9AB" w:rsidR="00220759" w:rsidRPr="00B523B2" w:rsidRDefault="00B523B2" w:rsidP="00B523B2">
      <w:pPr>
        <w:widowControl w:val="0"/>
        <w:suppressAutoHyphens/>
        <w:spacing w:after="0" w:line="240" w:lineRule="auto"/>
        <w:jc w:val="center"/>
        <w:rPr>
          <w:rFonts w:eastAsia="Arial Unicode MS" w:cs="Arial"/>
          <w:kern w:val="1"/>
          <w:sz w:val="22"/>
          <w:lang w:eastAsia="hi-IN" w:bidi="hi-IN"/>
        </w:rPr>
      </w:pPr>
      <w:r w:rsidRPr="00B523B2">
        <w:rPr>
          <w:rFonts w:eastAsia="Arial Unicode MS" w:cs="Arial"/>
          <w:b/>
          <w:bCs/>
          <w:color w:val="000099"/>
          <w:kern w:val="1"/>
          <w:sz w:val="22"/>
          <w:lang w:eastAsia="hi-IN" w:bidi="hi-IN"/>
        </w:rPr>
        <w:t>THIS FORM CAN BE FOUND ON OUR WEBSITE: WWW.WARKWORTHSHOW.CO.UK</w:t>
      </w:r>
    </w:p>
    <w:sectPr w:rsidR="00220759" w:rsidRPr="00B52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B2"/>
    <w:rsid w:val="00220759"/>
    <w:rsid w:val="00722ECD"/>
    <w:rsid w:val="008032A1"/>
    <w:rsid w:val="00B52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7158"/>
  <w15:chartTrackingRefBased/>
  <w15:docId w15:val="{14AF44D5-2DA2-45E7-A255-21A5BEA9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role"/>
    <w:qFormat/>
    <w:rsid w:val="008032A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and Carole Moyes</dc:creator>
  <cp:keywords/>
  <dc:description/>
  <cp:lastModifiedBy>Ian and Carole Moyes</cp:lastModifiedBy>
  <cp:revision>1</cp:revision>
  <dcterms:created xsi:type="dcterms:W3CDTF">2020-05-20T10:17:00Z</dcterms:created>
  <dcterms:modified xsi:type="dcterms:W3CDTF">2020-05-20T10:20:00Z</dcterms:modified>
</cp:coreProperties>
</file>